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838" w:rsidRPr="009C1125" w:rsidRDefault="004506A8" w:rsidP="0043518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</w:t>
      </w:r>
      <w:r w:rsidR="00232838" w:rsidRPr="009C1125">
        <w:rPr>
          <w:b/>
          <w:sz w:val="32"/>
          <w:szCs w:val="32"/>
        </w:rPr>
        <w:t>Красноярский край</w:t>
      </w:r>
      <w:r w:rsidRPr="009C1125">
        <w:rPr>
          <w:b/>
          <w:sz w:val="32"/>
          <w:szCs w:val="32"/>
        </w:rPr>
        <w:t xml:space="preserve">    </w:t>
      </w:r>
      <w:r w:rsidR="0043518C">
        <w:rPr>
          <w:b/>
          <w:sz w:val="32"/>
          <w:szCs w:val="32"/>
        </w:rPr>
        <w:t xml:space="preserve">                          </w:t>
      </w:r>
    </w:p>
    <w:p w:rsidR="00232838" w:rsidRPr="009C1125" w:rsidRDefault="00232838" w:rsidP="00232838">
      <w:pPr>
        <w:jc w:val="center"/>
        <w:rPr>
          <w:b/>
          <w:sz w:val="36"/>
          <w:szCs w:val="36"/>
        </w:rPr>
      </w:pPr>
      <w:r w:rsidRPr="009C1125">
        <w:rPr>
          <w:b/>
          <w:sz w:val="36"/>
          <w:szCs w:val="36"/>
        </w:rPr>
        <w:t>САЯНСКИЙ РАЙОННЫЙ СОВЕТ ДЕПУТАТОВ</w:t>
      </w:r>
    </w:p>
    <w:p w:rsidR="00232838" w:rsidRPr="009C1125" w:rsidRDefault="00232838" w:rsidP="00232838">
      <w:pPr>
        <w:jc w:val="center"/>
        <w:rPr>
          <w:sz w:val="32"/>
          <w:szCs w:val="32"/>
        </w:rPr>
      </w:pPr>
      <w:r w:rsidRPr="009C1125">
        <w:rPr>
          <w:sz w:val="32"/>
          <w:szCs w:val="32"/>
        </w:rPr>
        <w:t>ПЯТОГО СОЗЫВА</w:t>
      </w:r>
    </w:p>
    <w:p w:rsidR="00232838" w:rsidRPr="009C1125" w:rsidRDefault="00232838" w:rsidP="00232838">
      <w:pPr>
        <w:jc w:val="center"/>
        <w:rPr>
          <w:sz w:val="32"/>
          <w:szCs w:val="32"/>
        </w:rPr>
      </w:pPr>
    </w:p>
    <w:p w:rsidR="00232838" w:rsidRPr="009C1125" w:rsidRDefault="00232838" w:rsidP="00232838">
      <w:pPr>
        <w:jc w:val="center"/>
        <w:rPr>
          <w:b/>
          <w:sz w:val="40"/>
          <w:szCs w:val="40"/>
        </w:rPr>
      </w:pPr>
      <w:r w:rsidRPr="009C1125">
        <w:rPr>
          <w:b/>
          <w:sz w:val="40"/>
          <w:szCs w:val="40"/>
        </w:rPr>
        <w:t>Р Е Ш Е Н И Е</w:t>
      </w:r>
    </w:p>
    <w:p w:rsidR="00232838" w:rsidRPr="009C1125" w:rsidRDefault="00232838" w:rsidP="00232838">
      <w:pPr>
        <w:jc w:val="center"/>
        <w:rPr>
          <w:b/>
          <w:sz w:val="32"/>
          <w:szCs w:val="32"/>
        </w:rPr>
      </w:pPr>
    </w:p>
    <w:p w:rsidR="00232838" w:rsidRPr="009C1125" w:rsidRDefault="00232838" w:rsidP="00232838">
      <w:pPr>
        <w:rPr>
          <w:sz w:val="28"/>
          <w:szCs w:val="28"/>
        </w:rPr>
      </w:pPr>
      <w:r w:rsidRPr="009C1125">
        <w:rPr>
          <w:sz w:val="28"/>
          <w:szCs w:val="28"/>
        </w:rPr>
        <w:t>«</w:t>
      </w:r>
      <w:r w:rsidR="0043518C">
        <w:rPr>
          <w:sz w:val="28"/>
          <w:szCs w:val="28"/>
        </w:rPr>
        <w:t>28</w:t>
      </w:r>
      <w:r w:rsidR="00A01AFB" w:rsidRPr="009C1125">
        <w:rPr>
          <w:sz w:val="28"/>
          <w:szCs w:val="28"/>
        </w:rPr>
        <w:t xml:space="preserve"> </w:t>
      </w:r>
      <w:r w:rsidRPr="009C1125">
        <w:rPr>
          <w:sz w:val="28"/>
          <w:szCs w:val="28"/>
        </w:rPr>
        <w:t xml:space="preserve">» </w:t>
      </w:r>
      <w:r w:rsidR="0043518C">
        <w:rPr>
          <w:sz w:val="28"/>
          <w:szCs w:val="28"/>
        </w:rPr>
        <w:t>июня</w:t>
      </w:r>
      <w:r w:rsidR="00A01AFB" w:rsidRPr="009C1125">
        <w:rPr>
          <w:sz w:val="28"/>
          <w:szCs w:val="28"/>
        </w:rPr>
        <w:t xml:space="preserve"> </w:t>
      </w:r>
      <w:r w:rsidR="0043518C">
        <w:rPr>
          <w:sz w:val="28"/>
          <w:szCs w:val="28"/>
        </w:rPr>
        <w:t>2016 г.</w:t>
      </w:r>
      <w:r w:rsidR="0043518C">
        <w:rPr>
          <w:sz w:val="28"/>
          <w:szCs w:val="28"/>
        </w:rPr>
        <w:tab/>
      </w:r>
      <w:r w:rsidR="0043518C">
        <w:rPr>
          <w:sz w:val="28"/>
          <w:szCs w:val="28"/>
        </w:rPr>
        <w:tab/>
      </w:r>
      <w:r w:rsidR="0043518C">
        <w:rPr>
          <w:sz w:val="28"/>
          <w:szCs w:val="28"/>
        </w:rPr>
        <w:tab/>
      </w:r>
      <w:r w:rsidR="0043518C">
        <w:rPr>
          <w:sz w:val="28"/>
          <w:szCs w:val="28"/>
        </w:rPr>
        <w:tab/>
      </w:r>
      <w:r w:rsidR="0043518C">
        <w:rPr>
          <w:sz w:val="28"/>
          <w:szCs w:val="28"/>
        </w:rPr>
        <w:tab/>
      </w:r>
      <w:r w:rsidR="0043518C">
        <w:rPr>
          <w:sz w:val="28"/>
          <w:szCs w:val="28"/>
        </w:rPr>
        <w:tab/>
        <w:t xml:space="preserve">         </w:t>
      </w:r>
      <w:r w:rsidRPr="009C1125">
        <w:rPr>
          <w:sz w:val="28"/>
          <w:szCs w:val="28"/>
        </w:rPr>
        <w:t xml:space="preserve">       </w:t>
      </w:r>
      <w:r w:rsidR="00993ABC" w:rsidRPr="009C1125">
        <w:rPr>
          <w:sz w:val="28"/>
          <w:szCs w:val="28"/>
        </w:rPr>
        <w:t xml:space="preserve">          </w:t>
      </w:r>
      <w:r w:rsidRPr="009C1125">
        <w:rPr>
          <w:sz w:val="28"/>
          <w:szCs w:val="28"/>
        </w:rPr>
        <w:t xml:space="preserve">  № </w:t>
      </w:r>
      <w:r w:rsidR="0043518C">
        <w:rPr>
          <w:sz w:val="28"/>
          <w:szCs w:val="28"/>
        </w:rPr>
        <w:t>11-68(вн)</w:t>
      </w:r>
    </w:p>
    <w:p w:rsidR="00232838" w:rsidRPr="009C1125" w:rsidRDefault="00232838" w:rsidP="00232838">
      <w:pPr>
        <w:rPr>
          <w:sz w:val="28"/>
          <w:szCs w:val="28"/>
        </w:rPr>
      </w:pPr>
    </w:p>
    <w:p w:rsidR="00993ABC" w:rsidRPr="009C1125" w:rsidRDefault="00993ABC" w:rsidP="00737EFA">
      <w:pPr>
        <w:spacing w:line="276" w:lineRule="auto"/>
        <w:rPr>
          <w:sz w:val="28"/>
          <w:szCs w:val="28"/>
        </w:rPr>
      </w:pPr>
    </w:p>
    <w:p w:rsidR="00C255B3" w:rsidRDefault="00E33D42" w:rsidP="00902BD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 назначении дополнительных выборов </w:t>
      </w:r>
    </w:p>
    <w:p w:rsidR="00E33D42" w:rsidRDefault="00E33D42" w:rsidP="00902BD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депутата Саянского районного Совета пятого созыва</w:t>
      </w:r>
    </w:p>
    <w:p w:rsidR="00E33D42" w:rsidRDefault="00E33D42" w:rsidP="00902BD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 одноманда</w:t>
      </w:r>
      <w:r w:rsidR="00486025">
        <w:rPr>
          <w:sz w:val="28"/>
          <w:szCs w:val="28"/>
        </w:rPr>
        <w:t>тному избирательному округу № 4</w:t>
      </w:r>
    </w:p>
    <w:p w:rsidR="00E33D42" w:rsidRDefault="00E33D42" w:rsidP="00902BDB">
      <w:pPr>
        <w:spacing w:line="276" w:lineRule="auto"/>
        <w:rPr>
          <w:sz w:val="28"/>
          <w:szCs w:val="28"/>
        </w:rPr>
      </w:pPr>
    </w:p>
    <w:p w:rsidR="00232838" w:rsidRPr="009C1125" w:rsidRDefault="006A5C72" w:rsidP="006A5C7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основании</w:t>
      </w:r>
      <w:r w:rsidR="000B688B">
        <w:rPr>
          <w:sz w:val="28"/>
          <w:szCs w:val="28"/>
        </w:rPr>
        <w:t xml:space="preserve"> части 7 статьи 10, части 8 статьи 71 </w:t>
      </w:r>
      <w:r w:rsidR="000B688B" w:rsidRPr="000B688B">
        <w:rPr>
          <w:sz w:val="28"/>
          <w:szCs w:val="28"/>
        </w:rPr>
        <w:t>Федеральн</w:t>
      </w:r>
      <w:r w:rsidR="000B688B">
        <w:rPr>
          <w:sz w:val="28"/>
          <w:szCs w:val="28"/>
        </w:rPr>
        <w:t>ого</w:t>
      </w:r>
      <w:r w:rsidR="000B688B" w:rsidRPr="000B688B">
        <w:rPr>
          <w:sz w:val="28"/>
          <w:szCs w:val="28"/>
        </w:rPr>
        <w:t xml:space="preserve"> закон</w:t>
      </w:r>
      <w:r w:rsidR="000B688B">
        <w:rPr>
          <w:sz w:val="28"/>
          <w:szCs w:val="28"/>
        </w:rPr>
        <w:t xml:space="preserve">а </w:t>
      </w:r>
      <w:r w:rsidR="009E3C3E">
        <w:rPr>
          <w:sz w:val="28"/>
          <w:szCs w:val="28"/>
        </w:rPr>
        <w:t xml:space="preserve">                       </w:t>
      </w:r>
      <w:r w:rsidR="000B688B">
        <w:rPr>
          <w:sz w:val="28"/>
          <w:szCs w:val="28"/>
        </w:rPr>
        <w:t>от 12.06.2002 № 67-ФЗ «</w:t>
      </w:r>
      <w:r w:rsidR="000B688B" w:rsidRPr="000B688B">
        <w:rPr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0B688B">
        <w:rPr>
          <w:sz w:val="28"/>
          <w:szCs w:val="28"/>
        </w:rPr>
        <w:t>»,</w:t>
      </w:r>
      <w:r w:rsidRPr="006A5C72">
        <w:rPr>
          <w:sz w:val="28"/>
          <w:szCs w:val="28"/>
        </w:rPr>
        <w:t xml:space="preserve"> </w:t>
      </w:r>
      <w:r w:rsidR="00F74B4E">
        <w:rPr>
          <w:sz w:val="28"/>
          <w:szCs w:val="28"/>
        </w:rPr>
        <w:t xml:space="preserve">пункта </w:t>
      </w:r>
      <w:r>
        <w:rPr>
          <w:sz w:val="28"/>
          <w:szCs w:val="28"/>
        </w:rPr>
        <w:t xml:space="preserve">2 </w:t>
      </w:r>
      <w:r w:rsidR="00F74B4E">
        <w:rPr>
          <w:sz w:val="28"/>
          <w:szCs w:val="28"/>
        </w:rPr>
        <w:t>части</w:t>
      </w:r>
      <w:r>
        <w:rPr>
          <w:sz w:val="28"/>
          <w:szCs w:val="28"/>
        </w:rPr>
        <w:t xml:space="preserve"> 10 статьи 40 Федерального закона</w:t>
      </w:r>
      <w:r w:rsidR="000B688B">
        <w:rPr>
          <w:sz w:val="28"/>
          <w:szCs w:val="28"/>
        </w:rPr>
        <w:t xml:space="preserve"> </w:t>
      </w:r>
      <w:r w:rsidR="00833681">
        <w:rPr>
          <w:sz w:val="28"/>
          <w:szCs w:val="28"/>
        </w:rPr>
        <w:t>от 06.10.2003 №</w:t>
      </w:r>
      <w:r>
        <w:rPr>
          <w:sz w:val="28"/>
          <w:szCs w:val="28"/>
        </w:rPr>
        <w:t>131-ФЗ «</w:t>
      </w:r>
      <w:r w:rsidRPr="004E6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», </w:t>
      </w:r>
      <w:r w:rsidR="009115F2">
        <w:rPr>
          <w:sz w:val="28"/>
          <w:szCs w:val="28"/>
        </w:rPr>
        <w:t>в связи с досрочным прекращением полномочий депутата Саянского районного Совета пятого созыва по</w:t>
      </w:r>
      <w:r w:rsidR="009115F2" w:rsidRPr="009115F2">
        <w:rPr>
          <w:sz w:val="28"/>
          <w:szCs w:val="28"/>
        </w:rPr>
        <w:t xml:space="preserve"> </w:t>
      </w:r>
      <w:r w:rsidR="009115F2">
        <w:rPr>
          <w:sz w:val="28"/>
          <w:szCs w:val="28"/>
        </w:rPr>
        <w:t xml:space="preserve">одномандатному избирательному округу № 4 </w:t>
      </w:r>
      <w:r w:rsidR="00CF11AC">
        <w:rPr>
          <w:sz w:val="28"/>
          <w:szCs w:val="28"/>
        </w:rPr>
        <w:t>Рузанова А.Ф.</w:t>
      </w:r>
      <w:r w:rsidR="001A1FB6">
        <w:rPr>
          <w:sz w:val="28"/>
          <w:szCs w:val="28"/>
        </w:rPr>
        <w:t>, руководствуясь</w:t>
      </w:r>
      <w:r w:rsidR="00CF11AC">
        <w:rPr>
          <w:sz w:val="28"/>
          <w:szCs w:val="28"/>
        </w:rPr>
        <w:t xml:space="preserve"> </w:t>
      </w:r>
      <w:r w:rsidR="009E3C3E">
        <w:rPr>
          <w:sz w:val="28"/>
          <w:szCs w:val="28"/>
        </w:rPr>
        <w:t xml:space="preserve">статьей </w:t>
      </w:r>
      <w:r w:rsidR="00C34FE8">
        <w:rPr>
          <w:sz w:val="28"/>
          <w:szCs w:val="28"/>
        </w:rPr>
        <w:t xml:space="preserve">33, </w:t>
      </w:r>
      <w:r w:rsidR="00D90FBB">
        <w:rPr>
          <w:sz w:val="28"/>
          <w:szCs w:val="28"/>
        </w:rPr>
        <w:t>36</w:t>
      </w:r>
      <w:r w:rsidR="00C34FE8">
        <w:rPr>
          <w:sz w:val="28"/>
          <w:szCs w:val="28"/>
        </w:rPr>
        <w:t>, 44</w:t>
      </w:r>
      <w:r w:rsidR="00D90FBB">
        <w:rPr>
          <w:sz w:val="28"/>
          <w:szCs w:val="28"/>
        </w:rPr>
        <w:t xml:space="preserve"> </w:t>
      </w:r>
      <w:r w:rsidR="00232838" w:rsidRPr="009C1125">
        <w:rPr>
          <w:sz w:val="28"/>
          <w:szCs w:val="28"/>
        </w:rPr>
        <w:t>Устава муниципального образования Саянский район Красноярского края, районный Совет депутатов РЕШИЛ:</w:t>
      </w:r>
      <w:r w:rsidR="004343BD" w:rsidRPr="009C1125">
        <w:rPr>
          <w:sz w:val="28"/>
          <w:szCs w:val="28"/>
        </w:rPr>
        <w:t xml:space="preserve"> </w:t>
      </w:r>
    </w:p>
    <w:p w:rsidR="00B838F8" w:rsidRPr="009115F2" w:rsidRDefault="00232838" w:rsidP="009115F2">
      <w:pPr>
        <w:spacing w:line="276" w:lineRule="auto"/>
        <w:jc w:val="both"/>
        <w:rPr>
          <w:sz w:val="28"/>
          <w:szCs w:val="28"/>
        </w:rPr>
      </w:pPr>
      <w:r w:rsidRPr="009C1125">
        <w:rPr>
          <w:sz w:val="28"/>
          <w:szCs w:val="28"/>
        </w:rPr>
        <w:tab/>
        <w:t>1</w:t>
      </w:r>
      <w:r w:rsidR="00D90FBB">
        <w:rPr>
          <w:sz w:val="28"/>
          <w:szCs w:val="28"/>
        </w:rPr>
        <w:t xml:space="preserve">. </w:t>
      </w:r>
      <w:r w:rsidR="009115F2">
        <w:rPr>
          <w:sz w:val="28"/>
          <w:szCs w:val="28"/>
        </w:rPr>
        <w:t>Назначить дополнительные выборы депутата Саянского районного Совета пятого созыва по одномандатному избирательному округу № 4</w:t>
      </w:r>
      <w:r w:rsidR="008322EB">
        <w:rPr>
          <w:sz w:val="28"/>
          <w:szCs w:val="28"/>
        </w:rPr>
        <w:t xml:space="preserve"> на                         18 сентября 2016 года</w:t>
      </w:r>
      <w:r w:rsidR="009115F2">
        <w:rPr>
          <w:sz w:val="28"/>
          <w:szCs w:val="28"/>
        </w:rPr>
        <w:t>.</w:t>
      </w:r>
    </w:p>
    <w:p w:rsidR="00CE1764" w:rsidRPr="009C1125" w:rsidRDefault="00CF11AC" w:rsidP="00737EFA">
      <w:pPr>
        <w:pStyle w:val="a8"/>
        <w:overflowPunct/>
        <w:autoSpaceDE/>
        <w:autoSpaceDN/>
        <w:adjustRightInd/>
        <w:spacing w:line="276" w:lineRule="auto"/>
        <w:ind w:left="0"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="00CE1764" w:rsidRPr="009C1125">
        <w:rPr>
          <w:sz w:val="28"/>
          <w:szCs w:val="28"/>
        </w:rPr>
        <w:t xml:space="preserve">. Настоящее решение </w:t>
      </w:r>
      <w:r>
        <w:rPr>
          <w:sz w:val="28"/>
          <w:szCs w:val="28"/>
        </w:rPr>
        <w:t>вступает в силу</w:t>
      </w:r>
      <w:r w:rsidR="008336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 дня его </w:t>
      </w:r>
      <w:r w:rsidR="00CE1764" w:rsidRPr="009C1125">
        <w:rPr>
          <w:sz w:val="28"/>
          <w:szCs w:val="28"/>
        </w:rPr>
        <w:t>официально</w:t>
      </w:r>
      <w:r w:rsidR="00833681">
        <w:rPr>
          <w:sz w:val="28"/>
          <w:szCs w:val="28"/>
        </w:rPr>
        <w:t>му</w:t>
      </w:r>
      <w:r w:rsidR="00CE1764" w:rsidRPr="009C1125">
        <w:rPr>
          <w:sz w:val="28"/>
          <w:szCs w:val="28"/>
        </w:rPr>
        <w:t xml:space="preserve"> опубликовани</w:t>
      </w:r>
      <w:r w:rsidR="00833681">
        <w:rPr>
          <w:sz w:val="28"/>
          <w:szCs w:val="28"/>
        </w:rPr>
        <w:t>ю</w:t>
      </w:r>
      <w:r w:rsidR="00CE1764" w:rsidRPr="009C1125">
        <w:rPr>
          <w:sz w:val="28"/>
          <w:szCs w:val="28"/>
        </w:rPr>
        <w:t xml:space="preserve"> в районной газете «Присаянье», </w:t>
      </w:r>
      <w:r>
        <w:rPr>
          <w:sz w:val="28"/>
          <w:szCs w:val="28"/>
        </w:rPr>
        <w:t xml:space="preserve">подлежит </w:t>
      </w:r>
      <w:r w:rsidR="00CE1764" w:rsidRPr="009C1125">
        <w:rPr>
          <w:sz w:val="28"/>
          <w:szCs w:val="28"/>
        </w:rPr>
        <w:t xml:space="preserve">размещению на официальном сайте Саянского района </w:t>
      </w:r>
      <w:hyperlink r:id="rId6" w:history="1">
        <w:r w:rsidR="00CE1764" w:rsidRPr="009C1125">
          <w:rPr>
            <w:rStyle w:val="a3"/>
            <w:sz w:val="28"/>
            <w:szCs w:val="28"/>
            <w:lang w:val="en-US"/>
          </w:rPr>
          <w:t>www</w:t>
        </w:r>
        <w:r w:rsidR="00CE1764" w:rsidRPr="009C1125">
          <w:rPr>
            <w:rStyle w:val="a3"/>
            <w:sz w:val="28"/>
            <w:szCs w:val="28"/>
          </w:rPr>
          <w:t>.</w:t>
        </w:r>
        <w:r w:rsidR="00CE1764" w:rsidRPr="009C1125">
          <w:rPr>
            <w:rStyle w:val="a3"/>
            <w:sz w:val="28"/>
            <w:szCs w:val="28"/>
            <w:lang w:val="en-US"/>
          </w:rPr>
          <w:t>adm</w:t>
        </w:r>
        <w:r w:rsidR="00CE1764" w:rsidRPr="009C1125">
          <w:rPr>
            <w:rStyle w:val="a3"/>
            <w:sz w:val="28"/>
            <w:szCs w:val="28"/>
          </w:rPr>
          <w:t>-</w:t>
        </w:r>
        <w:r w:rsidR="00CE1764" w:rsidRPr="009C1125">
          <w:rPr>
            <w:rStyle w:val="a3"/>
            <w:sz w:val="28"/>
            <w:szCs w:val="28"/>
            <w:lang w:val="en-US"/>
          </w:rPr>
          <w:t>sayany</w:t>
        </w:r>
        <w:r w:rsidR="00CE1764" w:rsidRPr="009C1125">
          <w:rPr>
            <w:rStyle w:val="a3"/>
            <w:sz w:val="28"/>
            <w:szCs w:val="28"/>
          </w:rPr>
          <w:t>.</w:t>
        </w:r>
        <w:r w:rsidR="00CE1764" w:rsidRPr="009C1125">
          <w:rPr>
            <w:rStyle w:val="a3"/>
            <w:sz w:val="28"/>
            <w:szCs w:val="28"/>
            <w:lang w:val="en-US"/>
          </w:rPr>
          <w:t>ru</w:t>
        </w:r>
      </w:hyperlink>
      <w:r w:rsidR="00CE1764" w:rsidRPr="009C1125">
        <w:rPr>
          <w:sz w:val="28"/>
          <w:szCs w:val="28"/>
        </w:rPr>
        <w:t xml:space="preserve">.  </w:t>
      </w:r>
    </w:p>
    <w:p w:rsidR="00232838" w:rsidRPr="009C1125" w:rsidRDefault="00232838" w:rsidP="00737EFA">
      <w:pPr>
        <w:spacing w:line="276" w:lineRule="auto"/>
        <w:jc w:val="both"/>
        <w:rPr>
          <w:sz w:val="28"/>
          <w:szCs w:val="28"/>
        </w:rPr>
      </w:pPr>
    </w:p>
    <w:p w:rsidR="00CE1764" w:rsidRPr="009C1125" w:rsidRDefault="00CE1764" w:rsidP="00737EFA">
      <w:pPr>
        <w:spacing w:line="276" w:lineRule="auto"/>
        <w:rPr>
          <w:sz w:val="28"/>
          <w:szCs w:val="28"/>
        </w:rPr>
      </w:pPr>
    </w:p>
    <w:p w:rsidR="004506A8" w:rsidRPr="009C1125" w:rsidRDefault="004506A8" w:rsidP="00737EFA">
      <w:pPr>
        <w:spacing w:line="276" w:lineRule="auto"/>
        <w:rPr>
          <w:sz w:val="28"/>
          <w:szCs w:val="28"/>
        </w:rPr>
      </w:pPr>
    </w:p>
    <w:p w:rsidR="004506A8" w:rsidRPr="009C1125" w:rsidRDefault="004506A8" w:rsidP="00737EFA">
      <w:pPr>
        <w:spacing w:line="276" w:lineRule="auto"/>
        <w:rPr>
          <w:sz w:val="28"/>
          <w:szCs w:val="28"/>
        </w:rPr>
      </w:pPr>
    </w:p>
    <w:p w:rsidR="004506A8" w:rsidRPr="009C1125" w:rsidRDefault="004506A8" w:rsidP="00737EFA">
      <w:pPr>
        <w:spacing w:line="276" w:lineRule="auto"/>
        <w:rPr>
          <w:sz w:val="28"/>
          <w:szCs w:val="28"/>
        </w:rPr>
      </w:pPr>
    </w:p>
    <w:tbl>
      <w:tblPr>
        <w:tblW w:w="10280" w:type="dxa"/>
        <w:tblLook w:val="04A0"/>
      </w:tblPr>
      <w:tblGrid>
        <w:gridCol w:w="5353"/>
        <w:gridCol w:w="4927"/>
      </w:tblGrid>
      <w:tr w:rsidR="00E06FF8" w:rsidRPr="009C1125" w:rsidTr="00DC1626">
        <w:tc>
          <w:tcPr>
            <w:tcW w:w="5353" w:type="dxa"/>
          </w:tcPr>
          <w:p w:rsidR="00E06FF8" w:rsidRPr="009C1125" w:rsidRDefault="00E06FF8" w:rsidP="00737EFA">
            <w:pPr>
              <w:spacing w:line="276" w:lineRule="auto"/>
              <w:rPr>
                <w:sz w:val="28"/>
                <w:szCs w:val="28"/>
              </w:rPr>
            </w:pPr>
            <w:r w:rsidRPr="009C1125">
              <w:rPr>
                <w:sz w:val="28"/>
                <w:szCs w:val="28"/>
              </w:rPr>
              <w:t xml:space="preserve">Председатель                                                 </w:t>
            </w:r>
          </w:p>
        </w:tc>
        <w:tc>
          <w:tcPr>
            <w:tcW w:w="4927" w:type="dxa"/>
          </w:tcPr>
          <w:p w:rsidR="00E06FF8" w:rsidRPr="009C1125" w:rsidRDefault="00E06FF8" w:rsidP="00833681">
            <w:pPr>
              <w:spacing w:line="276" w:lineRule="auto"/>
              <w:rPr>
                <w:sz w:val="28"/>
                <w:szCs w:val="28"/>
              </w:rPr>
            </w:pPr>
            <w:r w:rsidRPr="009C1125">
              <w:rPr>
                <w:sz w:val="28"/>
                <w:szCs w:val="28"/>
              </w:rPr>
              <w:t xml:space="preserve">        </w:t>
            </w:r>
            <w:r w:rsidR="00993ABC" w:rsidRPr="009C1125">
              <w:rPr>
                <w:sz w:val="28"/>
                <w:szCs w:val="28"/>
              </w:rPr>
              <w:t xml:space="preserve">           </w:t>
            </w:r>
            <w:r w:rsidRPr="009C1125">
              <w:rPr>
                <w:sz w:val="28"/>
                <w:szCs w:val="28"/>
              </w:rPr>
              <w:t xml:space="preserve">  </w:t>
            </w:r>
          </w:p>
        </w:tc>
      </w:tr>
      <w:tr w:rsidR="00E06FF8" w:rsidRPr="009C1125" w:rsidTr="00DC1626">
        <w:trPr>
          <w:trHeight w:val="493"/>
        </w:trPr>
        <w:tc>
          <w:tcPr>
            <w:tcW w:w="5353" w:type="dxa"/>
          </w:tcPr>
          <w:p w:rsidR="00E06FF8" w:rsidRPr="009C1125" w:rsidRDefault="00E06FF8" w:rsidP="00737EFA">
            <w:pPr>
              <w:spacing w:line="276" w:lineRule="auto"/>
              <w:rPr>
                <w:sz w:val="28"/>
                <w:szCs w:val="28"/>
              </w:rPr>
            </w:pPr>
            <w:r w:rsidRPr="009C1125">
              <w:rPr>
                <w:sz w:val="28"/>
                <w:szCs w:val="28"/>
              </w:rPr>
              <w:t>Саянского районного Совета депутатов</w:t>
            </w:r>
          </w:p>
          <w:p w:rsidR="00E06FF8" w:rsidRPr="009C1125" w:rsidRDefault="00E06FF8" w:rsidP="00737EFA">
            <w:pPr>
              <w:tabs>
                <w:tab w:val="left" w:pos="3480"/>
              </w:tabs>
              <w:spacing w:line="276" w:lineRule="auto"/>
              <w:rPr>
                <w:sz w:val="28"/>
                <w:szCs w:val="28"/>
              </w:rPr>
            </w:pPr>
            <w:r w:rsidRPr="009C1125">
              <w:rPr>
                <w:sz w:val="28"/>
                <w:szCs w:val="28"/>
              </w:rPr>
              <w:tab/>
              <w:t xml:space="preserve">   </w:t>
            </w:r>
          </w:p>
        </w:tc>
        <w:tc>
          <w:tcPr>
            <w:tcW w:w="4927" w:type="dxa"/>
          </w:tcPr>
          <w:p w:rsidR="00E06FF8" w:rsidRPr="009C1125" w:rsidRDefault="00833681" w:rsidP="00833681">
            <w:pPr>
              <w:tabs>
                <w:tab w:val="center" w:pos="2355"/>
                <w:tab w:val="right" w:pos="4711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                                     В.А. Оглы     </w:t>
            </w:r>
            <w:r>
              <w:rPr>
                <w:sz w:val="28"/>
                <w:szCs w:val="28"/>
              </w:rPr>
              <w:tab/>
            </w:r>
            <w:r w:rsidR="00E06FF8" w:rsidRPr="009C1125">
              <w:rPr>
                <w:sz w:val="28"/>
                <w:szCs w:val="28"/>
              </w:rPr>
              <w:t xml:space="preserve">                                          </w:t>
            </w:r>
          </w:p>
          <w:p w:rsidR="00E06FF8" w:rsidRPr="009C1125" w:rsidRDefault="00E06FF8" w:rsidP="00737EF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C1125">
              <w:rPr>
                <w:sz w:val="28"/>
                <w:szCs w:val="28"/>
              </w:rPr>
              <w:t xml:space="preserve">                                </w:t>
            </w:r>
          </w:p>
        </w:tc>
      </w:tr>
      <w:tr w:rsidR="00E06FF8" w:rsidRPr="00993ABC" w:rsidTr="00DC1626">
        <w:tc>
          <w:tcPr>
            <w:tcW w:w="5353" w:type="dxa"/>
          </w:tcPr>
          <w:p w:rsidR="00E06FF8" w:rsidRPr="009C1125" w:rsidRDefault="00E06FF8" w:rsidP="008336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06FF8" w:rsidRPr="00993ABC" w:rsidRDefault="00E06FF8" w:rsidP="00737EF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C1125">
              <w:rPr>
                <w:sz w:val="28"/>
                <w:szCs w:val="28"/>
              </w:rPr>
              <w:t xml:space="preserve">        </w:t>
            </w:r>
            <w:r w:rsidR="00993ABC" w:rsidRPr="009C1125">
              <w:rPr>
                <w:sz w:val="28"/>
                <w:szCs w:val="28"/>
              </w:rPr>
              <w:t xml:space="preserve">                      </w:t>
            </w:r>
            <w:r w:rsidRPr="009C1125">
              <w:rPr>
                <w:sz w:val="28"/>
                <w:szCs w:val="28"/>
              </w:rPr>
              <w:t xml:space="preserve">  </w:t>
            </w:r>
          </w:p>
          <w:p w:rsidR="00E06FF8" w:rsidRPr="00993ABC" w:rsidRDefault="00E06FF8" w:rsidP="00737EFA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:rsidR="00715DF2" w:rsidRDefault="005F2DC9" w:rsidP="00D90FBB">
      <w:pPr>
        <w:spacing w:line="276" w:lineRule="auto"/>
      </w:pPr>
    </w:p>
    <w:sectPr w:rsidR="00715DF2" w:rsidSect="00EE2F43">
      <w:pgSz w:w="11905" w:h="16838"/>
      <w:pgMar w:top="1134" w:right="565" w:bottom="993" w:left="1440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DC9" w:rsidRDefault="005F2DC9" w:rsidP="00232838">
      <w:r>
        <w:separator/>
      </w:r>
    </w:p>
  </w:endnote>
  <w:endnote w:type="continuationSeparator" w:id="1">
    <w:p w:rsidR="005F2DC9" w:rsidRDefault="005F2DC9" w:rsidP="00232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DC9" w:rsidRDefault="005F2DC9" w:rsidP="00232838">
      <w:r>
        <w:separator/>
      </w:r>
    </w:p>
  </w:footnote>
  <w:footnote w:type="continuationSeparator" w:id="1">
    <w:p w:rsidR="005F2DC9" w:rsidRDefault="005F2DC9" w:rsidP="002328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2838"/>
    <w:rsid w:val="000142AB"/>
    <w:rsid w:val="0002634A"/>
    <w:rsid w:val="0003023F"/>
    <w:rsid w:val="000771B5"/>
    <w:rsid w:val="000B688B"/>
    <w:rsid w:val="000D1A03"/>
    <w:rsid w:val="000F5A75"/>
    <w:rsid w:val="00112D6F"/>
    <w:rsid w:val="00114422"/>
    <w:rsid w:val="001259CB"/>
    <w:rsid w:val="00150278"/>
    <w:rsid w:val="00154F6D"/>
    <w:rsid w:val="001A1FB6"/>
    <w:rsid w:val="001E5320"/>
    <w:rsid w:val="00227155"/>
    <w:rsid w:val="00232838"/>
    <w:rsid w:val="0024125A"/>
    <w:rsid w:val="00265F0F"/>
    <w:rsid w:val="002B0E76"/>
    <w:rsid w:val="002C5E41"/>
    <w:rsid w:val="0030471F"/>
    <w:rsid w:val="003754B7"/>
    <w:rsid w:val="003B0610"/>
    <w:rsid w:val="003B0F1F"/>
    <w:rsid w:val="003D68E3"/>
    <w:rsid w:val="003F763F"/>
    <w:rsid w:val="004343BD"/>
    <w:rsid w:val="0043518C"/>
    <w:rsid w:val="004506A8"/>
    <w:rsid w:val="00486025"/>
    <w:rsid w:val="004E6567"/>
    <w:rsid w:val="004F3C45"/>
    <w:rsid w:val="00522A7C"/>
    <w:rsid w:val="005547D0"/>
    <w:rsid w:val="00557929"/>
    <w:rsid w:val="00575A2B"/>
    <w:rsid w:val="005D1888"/>
    <w:rsid w:val="005D44A7"/>
    <w:rsid w:val="005F2DC9"/>
    <w:rsid w:val="006173B9"/>
    <w:rsid w:val="00660866"/>
    <w:rsid w:val="00681133"/>
    <w:rsid w:val="00693879"/>
    <w:rsid w:val="006A5C72"/>
    <w:rsid w:val="00722A56"/>
    <w:rsid w:val="0073775F"/>
    <w:rsid w:val="00737EFA"/>
    <w:rsid w:val="00746F4F"/>
    <w:rsid w:val="007B6D5D"/>
    <w:rsid w:val="007C2D5F"/>
    <w:rsid w:val="007E5E9C"/>
    <w:rsid w:val="008322EB"/>
    <w:rsid w:val="00833681"/>
    <w:rsid w:val="00875253"/>
    <w:rsid w:val="008E7919"/>
    <w:rsid w:val="00902BDB"/>
    <w:rsid w:val="009031C4"/>
    <w:rsid w:val="009115F2"/>
    <w:rsid w:val="0098246F"/>
    <w:rsid w:val="00984B16"/>
    <w:rsid w:val="00993ABC"/>
    <w:rsid w:val="009B1588"/>
    <w:rsid w:val="009C1125"/>
    <w:rsid w:val="009C3957"/>
    <w:rsid w:val="009E3C3E"/>
    <w:rsid w:val="00A01AFB"/>
    <w:rsid w:val="00A2043F"/>
    <w:rsid w:val="00A77634"/>
    <w:rsid w:val="00A81572"/>
    <w:rsid w:val="00AA7B78"/>
    <w:rsid w:val="00AE06A3"/>
    <w:rsid w:val="00B42096"/>
    <w:rsid w:val="00B60FF7"/>
    <w:rsid w:val="00B838F8"/>
    <w:rsid w:val="00B90849"/>
    <w:rsid w:val="00B90E90"/>
    <w:rsid w:val="00BB656A"/>
    <w:rsid w:val="00BE1079"/>
    <w:rsid w:val="00BE1FA9"/>
    <w:rsid w:val="00C021B4"/>
    <w:rsid w:val="00C20A41"/>
    <w:rsid w:val="00C255B3"/>
    <w:rsid w:val="00C34FE8"/>
    <w:rsid w:val="00CA5404"/>
    <w:rsid w:val="00CC4C11"/>
    <w:rsid w:val="00CC7913"/>
    <w:rsid w:val="00CD2B4B"/>
    <w:rsid w:val="00CE1764"/>
    <w:rsid w:val="00CF11AC"/>
    <w:rsid w:val="00CF1CC2"/>
    <w:rsid w:val="00D12BB3"/>
    <w:rsid w:val="00D24839"/>
    <w:rsid w:val="00D47E63"/>
    <w:rsid w:val="00D62421"/>
    <w:rsid w:val="00D63D9D"/>
    <w:rsid w:val="00D703D8"/>
    <w:rsid w:val="00D90FBB"/>
    <w:rsid w:val="00E06FF8"/>
    <w:rsid w:val="00E14618"/>
    <w:rsid w:val="00E3393B"/>
    <w:rsid w:val="00E33D42"/>
    <w:rsid w:val="00E501B9"/>
    <w:rsid w:val="00E63DDB"/>
    <w:rsid w:val="00E75991"/>
    <w:rsid w:val="00E9029B"/>
    <w:rsid w:val="00E97A29"/>
    <w:rsid w:val="00F74B4E"/>
    <w:rsid w:val="00FC7F0F"/>
    <w:rsid w:val="00FD522E"/>
    <w:rsid w:val="00FE2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2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232838"/>
    <w:rPr>
      <w:color w:val="0000FF"/>
      <w:u w:val="single"/>
    </w:rPr>
  </w:style>
  <w:style w:type="paragraph" w:customStyle="1" w:styleId="1">
    <w:name w:val="Абзац списка1"/>
    <w:basedOn w:val="a"/>
    <w:rsid w:val="00232838"/>
    <w:pPr>
      <w:overflowPunct w:val="0"/>
      <w:autoSpaceDE w:val="0"/>
      <w:autoSpaceDN w:val="0"/>
      <w:adjustRightInd w:val="0"/>
      <w:ind w:left="720"/>
      <w:contextualSpacing/>
      <w:jc w:val="both"/>
    </w:pPr>
    <w:rPr>
      <w:rFonts w:eastAsia="Calibri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23283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2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3283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2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CE1764"/>
    <w:pPr>
      <w:overflowPunct w:val="0"/>
      <w:autoSpaceDE w:val="0"/>
      <w:autoSpaceDN w:val="0"/>
      <w:adjustRightInd w:val="0"/>
      <w:ind w:left="720"/>
      <w:contextualSpacing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-sayany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2016-06-27T08:05:00Z</cp:lastPrinted>
  <dcterms:created xsi:type="dcterms:W3CDTF">2016-06-28T03:33:00Z</dcterms:created>
  <dcterms:modified xsi:type="dcterms:W3CDTF">2016-07-05T01:12:00Z</dcterms:modified>
</cp:coreProperties>
</file>